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7F9" w:rsidRPr="007E07F9" w:rsidRDefault="007E07F9" w:rsidP="007E07F9">
      <w:pPr>
        <w:shd w:val="clear" w:color="auto" w:fill="FFFFFF"/>
        <w:spacing w:after="0" w:line="408" w:lineRule="atLeast"/>
        <w:jc w:val="center"/>
        <w:outlineLvl w:val="0"/>
        <w:rPr>
          <w:rFonts w:asciiTheme="majorHAnsi" w:eastAsia="Times New Roman" w:hAnsiTheme="majorHAnsi" w:cs="Arial"/>
          <w:b/>
          <w:bCs/>
          <w:color w:val="252525"/>
          <w:kern w:val="36"/>
          <w:sz w:val="28"/>
          <w:szCs w:val="28"/>
          <w:u w:val="single"/>
          <w:lang w:eastAsia="el-GR"/>
        </w:rPr>
      </w:pPr>
      <w:r w:rsidRPr="007E07F9">
        <w:rPr>
          <w:rFonts w:asciiTheme="majorHAnsi" w:eastAsia="Times New Roman" w:hAnsiTheme="majorHAnsi" w:cs="Arial"/>
          <w:b/>
          <w:bCs/>
          <w:color w:val="252525"/>
          <w:kern w:val="36"/>
          <w:sz w:val="28"/>
          <w:szCs w:val="28"/>
          <w:u w:val="single"/>
          <w:lang w:eastAsia="el-GR"/>
        </w:rPr>
        <w:t>Δημιουργία κωδικού ασφαλείας υποψηφίων ΓΕΛ και ΕΠΑΛ για την υποβολή Μηχανογραφικού Δελτίου</w:t>
      </w:r>
    </w:p>
    <w:p w:rsidR="007E07F9" w:rsidRPr="007E07F9" w:rsidRDefault="007E07F9" w:rsidP="007E07F9">
      <w:pPr>
        <w:shd w:val="clear" w:color="auto" w:fill="FFFFFF"/>
        <w:spacing w:after="0" w:line="408" w:lineRule="atLeast"/>
        <w:rPr>
          <w:rFonts w:asciiTheme="majorHAnsi" w:eastAsia="Times New Roman" w:hAnsiTheme="majorHAnsi" w:cs="Arial"/>
          <w:b/>
          <w:bCs/>
          <w:color w:val="002157"/>
          <w:lang w:eastAsia="el-GR"/>
        </w:rPr>
      </w:pPr>
      <w:r w:rsidRPr="007E07F9">
        <w:rPr>
          <w:rFonts w:asciiTheme="majorHAnsi" w:eastAsia="Times New Roman" w:hAnsiTheme="majorHAnsi" w:cs="Arial"/>
          <w:b/>
          <w:bCs/>
          <w:color w:val="002157"/>
          <w:lang w:eastAsia="el-GR"/>
        </w:rPr>
        <w:t>Από την Τρίτη 21 Ιουνίου μέχρι και την Πέμπτη 30 Ιουνίου</w:t>
      </w:r>
    </w:p>
    <w:p w:rsidR="007E07F9" w:rsidRPr="007E07F9" w:rsidRDefault="007E07F9" w:rsidP="007E07F9">
      <w:pPr>
        <w:shd w:val="clear" w:color="auto" w:fill="FFFFFF"/>
        <w:spacing w:after="0" w:line="240" w:lineRule="auto"/>
        <w:rPr>
          <w:rFonts w:asciiTheme="majorHAnsi" w:eastAsia="Times New Roman" w:hAnsiTheme="majorHAnsi" w:cs="Arial"/>
          <w:color w:val="252525"/>
          <w:lang w:eastAsia="el-GR"/>
        </w:rPr>
      </w:pPr>
      <w:hyperlink r:id="rId4" w:tooltip="Display a printer-friendly version of this page." w:history="1">
        <w:r w:rsidRPr="007E07F9">
          <w:rPr>
            <w:rFonts w:asciiTheme="majorHAnsi" w:eastAsia="Times New Roman" w:hAnsiTheme="majorHAnsi" w:cs="Arial"/>
            <w:color w:val="363636"/>
            <w:lang w:eastAsia="el-GR"/>
          </w:rPr>
          <w:t>Εκτυπώσιμη μορφή</w:t>
        </w:r>
      </w:hyperlink>
    </w:p>
    <w:p w:rsidR="007E07F9" w:rsidRPr="007E07F9" w:rsidRDefault="007E07F9" w:rsidP="007E07F9">
      <w:pPr>
        <w:shd w:val="clear" w:color="auto" w:fill="FFFFFF"/>
        <w:spacing w:before="192" w:after="192" w:line="240" w:lineRule="auto"/>
        <w:jc w:val="both"/>
        <w:rPr>
          <w:rFonts w:asciiTheme="majorHAnsi" w:eastAsia="Times New Roman" w:hAnsiTheme="majorHAnsi" w:cs="Arial"/>
          <w:color w:val="252525"/>
          <w:lang w:eastAsia="el-GR"/>
        </w:rPr>
      </w:pPr>
      <w:r w:rsidRPr="007E07F9">
        <w:rPr>
          <w:rFonts w:asciiTheme="majorHAnsi" w:eastAsia="Times New Roman" w:hAnsiTheme="majorHAnsi" w:cs="Arial"/>
          <w:b/>
          <w:bCs/>
          <w:i/>
          <w:iCs/>
          <w:color w:val="252525"/>
          <w:lang w:eastAsia="el-GR"/>
        </w:rPr>
        <w:t>Οι υποψήφιοι (ΓΕΛ – ΕΠΑΛ) που ενδιαφέρονται να υποβάλουν Μηχανογραφικό Δελτίο (ΜΔ) ή και Παράλληλο Μηχανογραφικό Δελτίο ( Π.Μ.Δ ) θα μπορούν να απευθύνονται στο Λύκειό τους από την Τρίτη 21 Ιουνίου μέχρι και την Πέμπτη 30 Ιουνίου 2022 για να αποκτήσουν προσωπικό κωδικό ασφαλείας (</w:t>
      </w:r>
      <w:proofErr w:type="spellStart"/>
      <w:r w:rsidRPr="007E07F9">
        <w:rPr>
          <w:rFonts w:asciiTheme="majorHAnsi" w:eastAsia="Times New Roman" w:hAnsiTheme="majorHAnsi" w:cs="Arial"/>
          <w:b/>
          <w:bCs/>
          <w:i/>
          <w:iCs/>
          <w:color w:val="252525"/>
          <w:lang w:eastAsia="el-GR"/>
        </w:rPr>
        <w:t>password</w:t>
      </w:r>
      <w:proofErr w:type="spellEnd"/>
      <w:r w:rsidRPr="007E07F9">
        <w:rPr>
          <w:rFonts w:asciiTheme="majorHAnsi" w:eastAsia="Times New Roman" w:hAnsiTheme="majorHAnsi" w:cs="Arial"/>
          <w:b/>
          <w:bCs/>
          <w:i/>
          <w:iCs/>
          <w:color w:val="252525"/>
          <w:lang w:eastAsia="el-GR"/>
        </w:rPr>
        <w:t>).</w:t>
      </w:r>
    </w:p>
    <w:p w:rsidR="007E07F9" w:rsidRPr="007E07F9" w:rsidRDefault="007E07F9" w:rsidP="007E07F9">
      <w:pPr>
        <w:shd w:val="clear" w:color="auto" w:fill="FFFFFF"/>
        <w:spacing w:before="192" w:after="192" w:line="240" w:lineRule="auto"/>
        <w:jc w:val="both"/>
        <w:rPr>
          <w:rFonts w:asciiTheme="majorHAnsi" w:eastAsia="Times New Roman" w:hAnsiTheme="majorHAnsi" w:cs="Arial"/>
          <w:color w:val="252525"/>
          <w:lang w:eastAsia="el-GR"/>
        </w:rPr>
      </w:pPr>
      <w:r w:rsidRPr="007E07F9">
        <w:rPr>
          <w:rFonts w:asciiTheme="majorHAnsi" w:eastAsia="Times New Roman" w:hAnsiTheme="majorHAnsi" w:cs="Arial"/>
          <w:color w:val="252525"/>
          <w:lang w:eastAsia="el-GR"/>
        </w:rPr>
        <w:t>Στις ίδιες ημερομηνίες μπορούν να απευθύνονται στο Λύκειό τους και οι φετινοί τελειόφοιτοι που δεν έχουν υποβάλει αίτηση δήλωση για συμμετοχή στις πανελλαδικές εξετάσεις έτους 2022, προκειμένου να δημιουργήσουν κωδικό ασφαλείας (</w:t>
      </w:r>
      <w:proofErr w:type="spellStart"/>
      <w:r w:rsidRPr="007E07F9">
        <w:rPr>
          <w:rFonts w:asciiTheme="majorHAnsi" w:eastAsia="Times New Roman" w:hAnsiTheme="majorHAnsi" w:cs="Arial"/>
          <w:color w:val="252525"/>
          <w:lang w:eastAsia="el-GR"/>
        </w:rPr>
        <w:t>password</w:t>
      </w:r>
      <w:proofErr w:type="spellEnd"/>
      <w:r w:rsidRPr="007E07F9">
        <w:rPr>
          <w:rFonts w:asciiTheme="majorHAnsi" w:eastAsia="Times New Roman" w:hAnsiTheme="majorHAnsi" w:cs="Arial"/>
          <w:color w:val="252525"/>
          <w:lang w:eastAsia="el-GR"/>
        </w:rPr>
        <w:t>) για την υποβολή Π.Μ.Δ.</w:t>
      </w:r>
    </w:p>
    <w:p w:rsidR="007E07F9" w:rsidRPr="007E07F9" w:rsidRDefault="007E07F9" w:rsidP="007E07F9">
      <w:pPr>
        <w:shd w:val="clear" w:color="auto" w:fill="FFFFFF"/>
        <w:spacing w:before="192" w:after="192" w:line="240" w:lineRule="auto"/>
        <w:jc w:val="both"/>
        <w:rPr>
          <w:rFonts w:asciiTheme="majorHAnsi" w:eastAsia="Times New Roman" w:hAnsiTheme="majorHAnsi" w:cs="Arial"/>
          <w:color w:val="252525"/>
          <w:lang w:eastAsia="el-GR"/>
        </w:rPr>
      </w:pPr>
      <w:r w:rsidRPr="007E07F9">
        <w:rPr>
          <w:rFonts w:asciiTheme="majorHAnsi" w:eastAsia="Times New Roman" w:hAnsiTheme="majorHAnsi" w:cs="Arial"/>
          <w:color w:val="252525"/>
          <w:lang w:eastAsia="el-GR"/>
        </w:rPr>
        <w:t>Σημειώνεται ότι οι διαδικασίες για την υποβολή Μηχανογραφικού Δελτίου (Μ.Δ.) και Παράλληλου Μηχανογραφικού Δελτίου(Π.Μ.Δ.) έτους 2022 θα ξεκινήσουν από την Τρίτη 21 Ιουνίου και θα ολοκληρωθούν περί τα μέσα Ιουλίου.</w:t>
      </w:r>
    </w:p>
    <w:p w:rsidR="007E07F9" w:rsidRPr="007E07F9" w:rsidRDefault="007E07F9" w:rsidP="007E07F9">
      <w:pPr>
        <w:shd w:val="clear" w:color="auto" w:fill="FFFFFF"/>
        <w:spacing w:before="192" w:after="192" w:line="240" w:lineRule="auto"/>
        <w:jc w:val="both"/>
        <w:rPr>
          <w:rFonts w:asciiTheme="majorHAnsi" w:eastAsia="Times New Roman" w:hAnsiTheme="majorHAnsi" w:cs="Arial"/>
          <w:color w:val="252525"/>
          <w:lang w:eastAsia="el-GR"/>
        </w:rPr>
      </w:pPr>
      <w:r w:rsidRPr="007E07F9">
        <w:rPr>
          <w:rFonts w:asciiTheme="majorHAnsi" w:eastAsia="Times New Roman" w:hAnsiTheme="majorHAnsi" w:cs="Arial"/>
          <w:b/>
          <w:bCs/>
          <w:color w:val="252525"/>
          <w:lang w:eastAsia="el-GR"/>
        </w:rPr>
        <w:t>ΓΕΝΙΚΕΣ ΠΛΗΡΟΦΟΡΙΕΣ</w:t>
      </w:r>
    </w:p>
    <w:p w:rsidR="007E07F9" w:rsidRPr="007E07F9" w:rsidRDefault="007E07F9" w:rsidP="007E07F9">
      <w:pPr>
        <w:shd w:val="clear" w:color="auto" w:fill="FFFFFF"/>
        <w:spacing w:before="192" w:after="192" w:line="240" w:lineRule="auto"/>
        <w:jc w:val="both"/>
        <w:rPr>
          <w:rFonts w:asciiTheme="majorHAnsi" w:eastAsia="Times New Roman" w:hAnsiTheme="majorHAnsi" w:cs="Arial"/>
          <w:color w:val="252525"/>
          <w:lang w:eastAsia="el-GR"/>
        </w:rPr>
      </w:pPr>
      <w:r w:rsidRPr="007E07F9">
        <w:rPr>
          <w:rFonts w:asciiTheme="majorHAnsi" w:eastAsia="Times New Roman" w:hAnsiTheme="majorHAnsi" w:cs="Arial"/>
          <w:b/>
          <w:bCs/>
          <w:color w:val="252525"/>
          <w:lang w:eastAsia="el-GR"/>
        </w:rPr>
        <w:t>Α.</w:t>
      </w:r>
      <w:r w:rsidRPr="007E07F9">
        <w:rPr>
          <w:rFonts w:asciiTheme="majorHAnsi" w:eastAsia="Times New Roman" w:hAnsiTheme="majorHAnsi" w:cs="Arial"/>
          <w:color w:val="252525"/>
          <w:lang w:eastAsia="el-GR"/>
        </w:rPr>
        <w:t> Από την Τρίτη 21 Ιουνίου, πρέπει να προσέλθουν στο Λύκειό τους για να δημιουργήσουν προσωπικό κωδικό ασφαλείας (</w:t>
      </w:r>
      <w:proofErr w:type="spellStart"/>
      <w:r w:rsidRPr="007E07F9">
        <w:rPr>
          <w:rFonts w:asciiTheme="majorHAnsi" w:eastAsia="Times New Roman" w:hAnsiTheme="majorHAnsi" w:cs="Arial"/>
          <w:color w:val="252525"/>
          <w:lang w:eastAsia="el-GR"/>
        </w:rPr>
        <w:t>password</w:t>
      </w:r>
      <w:proofErr w:type="spellEnd"/>
      <w:r w:rsidRPr="007E07F9">
        <w:rPr>
          <w:rFonts w:asciiTheme="majorHAnsi" w:eastAsia="Times New Roman" w:hAnsiTheme="majorHAnsi" w:cs="Arial"/>
          <w:color w:val="252525"/>
          <w:lang w:eastAsia="el-GR"/>
        </w:rPr>
        <w:t>) οι παρακάτω υποψήφιοι:</w:t>
      </w:r>
    </w:p>
    <w:p w:rsidR="007E07F9" w:rsidRPr="007E07F9" w:rsidRDefault="007E07F9" w:rsidP="007E07F9">
      <w:pPr>
        <w:shd w:val="clear" w:color="auto" w:fill="FFFFFF"/>
        <w:spacing w:before="192" w:after="192" w:line="240" w:lineRule="auto"/>
        <w:jc w:val="both"/>
        <w:rPr>
          <w:rFonts w:asciiTheme="majorHAnsi" w:eastAsia="Times New Roman" w:hAnsiTheme="majorHAnsi" w:cs="Arial"/>
          <w:color w:val="252525"/>
          <w:lang w:eastAsia="el-GR"/>
        </w:rPr>
      </w:pPr>
      <w:r w:rsidRPr="007E07F9">
        <w:rPr>
          <w:rFonts w:asciiTheme="majorHAnsi" w:eastAsia="Times New Roman" w:hAnsiTheme="majorHAnsi" w:cs="Arial"/>
          <w:color w:val="252525"/>
          <w:lang w:eastAsia="el-GR"/>
        </w:rPr>
        <w:t>- Όσοι  έχουν συμμετάσχει στις πανελλαδικές εξετάσεις ΓΕΛ ή ΕΠΑΛ έτους 2022, και κατέχουν ή αποκτούν απολυτήριο (οι υποψήφιοι ΓΕΛ) και απολυτήριο και πτυχίο (οι υποψήφιοι ΕΠΑΛ), προκειμένου στη συνέχεια να υποβάλουν Μ.Δ. για την εισαγωγή τους στην Τριτοβάθμια Εκπαίδευση ή/και Π.Μ.Δ. για την εισαγωγή τους σε δημόσιο Ινστιτούτο Επαγγελματικής Κατάρτισης (Ι.Ε.Κ.). Σημειώνεται ότι στην περίπτωση που κάποιος υποψήφιος υποβάλει Μ.Δ και Π.Μ.Δ. ο προσωπικός κωδικός ασφαλείας (</w:t>
      </w:r>
      <w:proofErr w:type="spellStart"/>
      <w:r w:rsidRPr="007E07F9">
        <w:rPr>
          <w:rFonts w:asciiTheme="majorHAnsi" w:eastAsia="Times New Roman" w:hAnsiTheme="majorHAnsi" w:cs="Arial"/>
          <w:color w:val="252525"/>
          <w:lang w:eastAsia="el-GR"/>
        </w:rPr>
        <w:t>password</w:t>
      </w:r>
      <w:proofErr w:type="spellEnd"/>
      <w:r w:rsidRPr="007E07F9">
        <w:rPr>
          <w:rFonts w:asciiTheme="majorHAnsi" w:eastAsia="Times New Roman" w:hAnsiTheme="majorHAnsi" w:cs="Arial"/>
          <w:color w:val="252525"/>
          <w:lang w:eastAsia="el-GR"/>
        </w:rPr>
        <w:t>) θα είναι ο ίδιος.</w:t>
      </w:r>
    </w:p>
    <w:p w:rsidR="007E07F9" w:rsidRPr="007E07F9" w:rsidRDefault="007E07F9" w:rsidP="007E07F9">
      <w:pPr>
        <w:shd w:val="clear" w:color="auto" w:fill="FFFFFF"/>
        <w:spacing w:before="192" w:after="192" w:line="240" w:lineRule="auto"/>
        <w:jc w:val="both"/>
        <w:rPr>
          <w:rFonts w:asciiTheme="majorHAnsi" w:eastAsia="Times New Roman" w:hAnsiTheme="majorHAnsi" w:cs="Arial"/>
          <w:color w:val="252525"/>
          <w:lang w:eastAsia="el-GR"/>
        </w:rPr>
      </w:pPr>
      <w:r w:rsidRPr="007E07F9">
        <w:rPr>
          <w:rFonts w:asciiTheme="majorHAnsi" w:eastAsia="Times New Roman" w:hAnsiTheme="majorHAnsi" w:cs="Arial"/>
          <w:color w:val="252525"/>
          <w:lang w:eastAsia="el-GR"/>
        </w:rPr>
        <w:t>- Όσοι απόφοιτοι συμμετείχαν στις πανελλαδικές εξετάσεις των ημερησίων ΓΕΛ και ΕΠΑΛ τα έτη 2020 ή 2021, διεκδικώντας φέτος το 10% των θέσεων εισακτέων, χωρίς νέα εξέταση, προκειμένου να υποβάλουν Μηχανογραφικό Δελτίο. Επισημαίνεται ότι οι απόφοιτοι που είναι υποψήφιοι για το 10%, συμμετέχουν στη διαδικασία επιλογής με τα μόρια που είχαν επιτύχει στην τελευταία τους εξέταση. Οι υποψήφιοι αυτοί δεν έχουν τη δυνατότητα ή δικαίωμα να εξεταστούν ξανά σε ειδικό μάθημα ή στα αγωνίσματα για τα ΤΕΦΑΑ, αλλά συνυπολογίζονται τα μόρια που είχαν επιτύχει στην τελευταία τους εξέταση.</w:t>
      </w:r>
    </w:p>
    <w:p w:rsidR="007E07F9" w:rsidRPr="007E07F9" w:rsidRDefault="007E07F9" w:rsidP="007E07F9">
      <w:pPr>
        <w:shd w:val="clear" w:color="auto" w:fill="FFFFFF"/>
        <w:spacing w:before="192" w:after="192" w:line="240" w:lineRule="auto"/>
        <w:jc w:val="both"/>
        <w:rPr>
          <w:rFonts w:asciiTheme="majorHAnsi" w:eastAsia="Times New Roman" w:hAnsiTheme="majorHAnsi" w:cs="Arial"/>
          <w:color w:val="252525"/>
          <w:lang w:eastAsia="el-GR"/>
        </w:rPr>
      </w:pPr>
      <w:r w:rsidRPr="007E07F9">
        <w:rPr>
          <w:rFonts w:asciiTheme="majorHAnsi" w:eastAsia="Times New Roman" w:hAnsiTheme="majorHAnsi" w:cs="Arial"/>
          <w:color w:val="252525"/>
          <w:lang w:eastAsia="el-GR"/>
        </w:rPr>
        <w:t>- Οι τελειόφοιτοι των Γενικών Λυκείων (ΓΕ.Λ.) και Επαγγελματικών Λυκείων (ΕΠΑ.Λ.)  έτους 2022 που δεν συμμετείχαν στις Πανελλαδικές Εξετάσεις αλλά επιθυμούν να υποβάλλουν Παράλληλο Μηχανογραφικό Δελτίο για την εισαγωγή τους σε δημόσιο Ινστιτούτο Επαγγελματικής Κατάρτισης (Ι.Ε.Κ.).</w:t>
      </w:r>
    </w:p>
    <w:p w:rsidR="007E07F9" w:rsidRPr="007E07F9" w:rsidRDefault="007E07F9" w:rsidP="007E07F9">
      <w:pPr>
        <w:shd w:val="clear" w:color="auto" w:fill="FFFFFF"/>
        <w:spacing w:before="192" w:after="192" w:line="240" w:lineRule="auto"/>
        <w:jc w:val="both"/>
        <w:rPr>
          <w:rFonts w:asciiTheme="majorHAnsi" w:eastAsia="Times New Roman" w:hAnsiTheme="majorHAnsi" w:cs="Arial"/>
          <w:color w:val="252525"/>
          <w:lang w:eastAsia="el-GR"/>
        </w:rPr>
      </w:pPr>
      <w:r w:rsidRPr="007E07F9">
        <w:rPr>
          <w:rFonts w:asciiTheme="majorHAnsi" w:eastAsia="Times New Roman" w:hAnsiTheme="majorHAnsi" w:cs="Arial"/>
          <w:color w:val="252525"/>
          <w:lang w:eastAsia="el-GR"/>
        </w:rPr>
        <w:t>Επισημαίνεται ότι οι υποψήφιοι θα υποβάλουν το Μ.Δ. και το Π.Μ.Δ. κατά το ίδιο χρονικό διάστημα το οποίο θα ανακοινωθεί αργότερα.</w:t>
      </w:r>
    </w:p>
    <w:p w:rsidR="00AE6266" w:rsidRPr="007E07F9" w:rsidRDefault="007E07F9" w:rsidP="007E07F9">
      <w:pPr>
        <w:shd w:val="clear" w:color="auto" w:fill="FFFFFF"/>
        <w:spacing w:before="192" w:after="192" w:line="240" w:lineRule="auto"/>
        <w:jc w:val="both"/>
        <w:rPr>
          <w:rFonts w:asciiTheme="majorHAnsi" w:hAnsiTheme="majorHAnsi"/>
        </w:rPr>
      </w:pPr>
      <w:r w:rsidRPr="007E07F9">
        <w:rPr>
          <w:rFonts w:asciiTheme="majorHAnsi" w:eastAsia="Times New Roman" w:hAnsiTheme="majorHAnsi" w:cs="Arial"/>
          <w:b/>
          <w:bCs/>
          <w:color w:val="252525"/>
          <w:lang w:eastAsia="el-GR"/>
        </w:rPr>
        <w:t>Β.</w:t>
      </w:r>
      <w:r w:rsidRPr="007E07F9">
        <w:rPr>
          <w:rFonts w:asciiTheme="majorHAnsi" w:eastAsia="Times New Roman" w:hAnsiTheme="majorHAnsi" w:cs="Arial"/>
          <w:color w:val="252525"/>
          <w:lang w:eastAsia="el-GR"/>
        </w:rPr>
        <w:t> Υπενθυμίζεται ότι οι υποψήφιοι που είχαν δηλώσει συμμετοχή στις πανελλαδικές εξετάσεις 2022 και παραπέμπονται σύμφωνα με τις ισχύουσες διατάξεις, στις επαναληπτικές πανελλαδικές εξετάσεις του Σεπτεμβρίου, καταθέτουν μηχανογραφικό μετά τις επαναληπτικές εξετάσεις, οπότε και θα μπορέσουν να αποκτήσουν προσωπικό κωδικό ασφαλείας (</w:t>
      </w:r>
      <w:proofErr w:type="spellStart"/>
      <w:r w:rsidRPr="007E07F9">
        <w:rPr>
          <w:rFonts w:asciiTheme="majorHAnsi" w:eastAsia="Times New Roman" w:hAnsiTheme="majorHAnsi" w:cs="Arial"/>
          <w:color w:val="252525"/>
          <w:lang w:eastAsia="el-GR"/>
        </w:rPr>
        <w:t>password</w:t>
      </w:r>
      <w:proofErr w:type="spellEnd"/>
      <w:r w:rsidRPr="007E07F9">
        <w:rPr>
          <w:rFonts w:asciiTheme="majorHAnsi" w:eastAsia="Times New Roman" w:hAnsiTheme="majorHAnsi" w:cs="Arial"/>
          <w:color w:val="252525"/>
          <w:lang w:eastAsia="el-GR"/>
        </w:rPr>
        <w:t>).</w:t>
      </w:r>
      <w:r w:rsidRPr="007E07F9">
        <w:rPr>
          <w:rFonts w:asciiTheme="majorHAnsi" w:hAnsiTheme="majorHAnsi"/>
        </w:rPr>
        <w:t xml:space="preserve"> </w:t>
      </w:r>
    </w:p>
    <w:sectPr w:rsidR="00AE6266" w:rsidRPr="007E07F9" w:rsidSect="002F323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7E07F9"/>
    <w:rsid w:val="002F3239"/>
    <w:rsid w:val="006F2049"/>
    <w:rsid w:val="007E07F9"/>
    <w:rsid w:val="00BF6A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239"/>
  </w:style>
  <w:style w:type="paragraph" w:styleId="1">
    <w:name w:val="heading 1"/>
    <w:basedOn w:val="a"/>
    <w:link w:val="1Char"/>
    <w:uiPriority w:val="9"/>
    <w:qFormat/>
    <w:rsid w:val="007E07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07F9"/>
    <w:rPr>
      <w:rFonts w:ascii="Times New Roman" w:eastAsia="Times New Roman" w:hAnsi="Times New Roman" w:cs="Times New Roman"/>
      <w:b/>
      <w:bCs/>
      <w:kern w:val="36"/>
      <w:sz w:val="48"/>
      <w:szCs w:val="48"/>
      <w:lang w:eastAsia="el-GR"/>
    </w:rPr>
  </w:style>
  <w:style w:type="character" w:customStyle="1" w:styleId="printhtml">
    <w:name w:val="print_html"/>
    <w:basedOn w:val="a0"/>
    <w:rsid w:val="007E07F9"/>
  </w:style>
  <w:style w:type="character" w:styleId="-">
    <w:name w:val="Hyperlink"/>
    <w:basedOn w:val="a0"/>
    <w:uiPriority w:val="99"/>
    <w:semiHidden/>
    <w:unhideWhenUsed/>
    <w:rsid w:val="007E07F9"/>
    <w:rPr>
      <w:color w:val="0000FF"/>
      <w:u w:val="single"/>
    </w:rPr>
  </w:style>
  <w:style w:type="character" w:customStyle="1" w:styleId="published">
    <w:name w:val="published"/>
    <w:basedOn w:val="a0"/>
    <w:rsid w:val="007E07F9"/>
  </w:style>
  <w:style w:type="paragraph" w:styleId="Web">
    <w:name w:val="Normal (Web)"/>
    <w:basedOn w:val="a"/>
    <w:uiPriority w:val="99"/>
    <w:semiHidden/>
    <w:unhideWhenUsed/>
    <w:rsid w:val="007E07F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E07F9"/>
    <w:rPr>
      <w:b/>
      <w:bCs/>
    </w:rPr>
  </w:style>
  <w:style w:type="character" w:styleId="a4">
    <w:name w:val="Emphasis"/>
    <w:basedOn w:val="a0"/>
    <w:uiPriority w:val="20"/>
    <w:qFormat/>
    <w:rsid w:val="007E07F9"/>
    <w:rPr>
      <w:i/>
      <w:iCs/>
    </w:rPr>
  </w:style>
  <w:style w:type="paragraph" w:styleId="a5">
    <w:name w:val="Balloon Text"/>
    <w:basedOn w:val="a"/>
    <w:link w:val="Char"/>
    <w:uiPriority w:val="99"/>
    <w:semiHidden/>
    <w:unhideWhenUsed/>
    <w:rsid w:val="007E07F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E07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0302644">
      <w:bodyDiv w:val="1"/>
      <w:marLeft w:val="0"/>
      <w:marRight w:val="0"/>
      <w:marTop w:val="0"/>
      <w:marBottom w:val="0"/>
      <w:divBdr>
        <w:top w:val="none" w:sz="0" w:space="0" w:color="auto"/>
        <w:left w:val="none" w:sz="0" w:space="0" w:color="auto"/>
        <w:bottom w:val="none" w:sz="0" w:space="0" w:color="auto"/>
        <w:right w:val="none" w:sz="0" w:space="0" w:color="auto"/>
      </w:divBdr>
      <w:divsChild>
        <w:div w:id="640773494">
          <w:marLeft w:val="0"/>
          <w:marRight w:val="0"/>
          <w:marTop w:val="0"/>
          <w:marBottom w:val="0"/>
          <w:divBdr>
            <w:top w:val="single" w:sz="4" w:space="0" w:color="BDBABB"/>
            <w:left w:val="single" w:sz="4" w:space="0" w:color="BDBABB"/>
            <w:bottom w:val="none" w:sz="0" w:space="0" w:color="auto"/>
            <w:right w:val="single" w:sz="4" w:space="0" w:color="BDBABB"/>
          </w:divBdr>
          <w:divsChild>
            <w:div w:id="1617833551">
              <w:marLeft w:val="0"/>
              <w:marRight w:val="0"/>
              <w:marTop w:val="0"/>
              <w:marBottom w:val="0"/>
              <w:divBdr>
                <w:top w:val="none" w:sz="0" w:space="0" w:color="auto"/>
                <w:left w:val="none" w:sz="0" w:space="0" w:color="auto"/>
                <w:bottom w:val="none" w:sz="0" w:space="0" w:color="auto"/>
                <w:right w:val="none" w:sz="0" w:space="0" w:color="auto"/>
              </w:divBdr>
            </w:div>
            <w:div w:id="649141806">
              <w:marLeft w:val="0"/>
              <w:marRight w:val="0"/>
              <w:marTop w:val="0"/>
              <w:marBottom w:val="0"/>
              <w:divBdr>
                <w:top w:val="none" w:sz="0" w:space="0" w:color="auto"/>
                <w:left w:val="none" w:sz="0" w:space="0" w:color="auto"/>
                <w:bottom w:val="none" w:sz="0" w:space="0" w:color="auto"/>
                <w:right w:val="none" w:sz="0" w:space="0" w:color="auto"/>
              </w:divBdr>
            </w:div>
            <w:div w:id="1324773887">
              <w:marLeft w:val="0"/>
              <w:marRight w:val="0"/>
              <w:marTop w:val="0"/>
              <w:marBottom w:val="0"/>
              <w:divBdr>
                <w:top w:val="none" w:sz="0" w:space="0" w:color="auto"/>
                <w:left w:val="none" w:sz="0" w:space="0" w:color="auto"/>
                <w:bottom w:val="none" w:sz="0" w:space="0" w:color="auto"/>
                <w:right w:val="none" w:sz="0" w:space="0" w:color="auto"/>
              </w:divBdr>
              <w:divsChild>
                <w:div w:id="1466392587">
                  <w:marLeft w:val="0"/>
                  <w:marRight w:val="0"/>
                  <w:marTop w:val="0"/>
                  <w:marBottom w:val="0"/>
                  <w:divBdr>
                    <w:top w:val="none" w:sz="0" w:space="0" w:color="auto"/>
                    <w:left w:val="none" w:sz="0" w:space="0" w:color="auto"/>
                    <w:bottom w:val="none" w:sz="0" w:space="0" w:color="auto"/>
                    <w:right w:val="none" w:sz="0" w:space="0" w:color="auto"/>
                  </w:divBdr>
                </w:div>
                <w:div w:id="465201255">
                  <w:marLeft w:val="0"/>
                  <w:marRight w:val="0"/>
                  <w:marTop w:val="0"/>
                  <w:marBottom w:val="0"/>
                  <w:divBdr>
                    <w:top w:val="none" w:sz="0" w:space="0" w:color="auto"/>
                    <w:left w:val="none" w:sz="0" w:space="0" w:color="auto"/>
                    <w:bottom w:val="none" w:sz="0" w:space="0" w:color="auto"/>
                    <w:right w:val="none" w:sz="0" w:space="0" w:color="auto"/>
                  </w:divBdr>
                </w:div>
              </w:divsChild>
            </w:div>
            <w:div w:id="1626279581">
              <w:marLeft w:val="0"/>
              <w:marRight w:val="0"/>
              <w:marTop w:val="0"/>
              <w:marBottom w:val="0"/>
              <w:divBdr>
                <w:top w:val="none" w:sz="0" w:space="0" w:color="auto"/>
                <w:left w:val="none" w:sz="0" w:space="0" w:color="auto"/>
                <w:bottom w:val="none" w:sz="0" w:space="0" w:color="auto"/>
                <w:right w:val="none" w:sz="0" w:space="0" w:color="auto"/>
              </w:divBdr>
              <w:divsChild>
                <w:div w:id="310839679">
                  <w:marLeft w:val="0"/>
                  <w:marRight w:val="0"/>
                  <w:marTop w:val="0"/>
                  <w:marBottom w:val="0"/>
                  <w:divBdr>
                    <w:top w:val="none" w:sz="0" w:space="0" w:color="auto"/>
                    <w:left w:val="none" w:sz="0" w:space="0" w:color="auto"/>
                    <w:bottom w:val="none" w:sz="0" w:space="0" w:color="auto"/>
                    <w:right w:val="none" w:sz="0" w:space="0" w:color="auto"/>
                  </w:divBdr>
                  <w:divsChild>
                    <w:div w:id="19624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26401">
          <w:marLeft w:val="0"/>
          <w:marRight w:val="0"/>
          <w:marTop w:val="0"/>
          <w:marBottom w:val="0"/>
          <w:divBdr>
            <w:top w:val="none" w:sz="0" w:space="0" w:color="auto"/>
            <w:left w:val="single" w:sz="4" w:space="16" w:color="BDBABB"/>
            <w:bottom w:val="none" w:sz="0" w:space="0" w:color="auto"/>
            <w:right w:val="single" w:sz="4" w:space="16" w:color="BDBABB"/>
          </w:divBdr>
          <w:divsChild>
            <w:div w:id="1452016536">
              <w:marLeft w:val="0"/>
              <w:marRight w:val="0"/>
              <w:marTop w:val="0"/>
              <w:marBottom w:val="0"/>
              <w:divBdr>
                <w:top w:val="none" w:sz="0" w:space="0" w:color="auto"/>
                <w:left w:val="none" w:sz="0" w:space="0" w:color="auto"/>
                <w:bottom w:val="none" w:sz="0" w:space="0" w:color="auto"/>
                <w:right w:val="none" w:sz="0" w:space="0" w:color="auto"/>
              </w:divBdr>
              <w:divsChild>
                <w:div w:id="15889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sos.gr/print/7872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474</Words>
  <Characters>2564</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2022-06-21T05:51:00Z</dcterms:created>
  <dcterms:modified xsi:type="dcterms:W3CDTF">2022-06-21T05:57:00Z</dcterms:modified>
</cp:coreProperties>
</file>